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760C" w14:textId="77777777" w:rsidR="00757270" w:rsidRPr="00502CD8" w:rsidRDefault="00757270" w:rsidP="00502CD8">
      <w:pPr>
        <w:rPr>
          <w:sz w:val="48"/>
        </w:rPr>
      </w:pPr>
    </w:p>
    <w:tbl>
      <w:tblPr>
        <w:tblStyle w:val="Tabelraster"/>
        <w:tblW w:w="11342" w:type="dxa"/>
        <w:tblInd w:w="-1141" w:type="dxa"/>
        <w:tblLook w:val="04A0" w:firstRow="1" w:lastRow="0" w:firstColumn="1" w:lastColumn="0" w:noHBand="0" w:noVBand="1"/>
      </w:tblPr>
      <w:tblGrid>
        <w:gridCol w:w="5923"/>
        <w:gridCol w:w="5419"/>
      </w:tblGrid>
      <w:tr w:rsidR="00757270" w14:paraId="426D6FFF" w14:textId="77777777" w:rsidTr="00D82BBB">
        <w:tc>
          <w:tcPr>
            <w:tcW w:w="3060" w:type="dxa"/>
          </w:tcPr>
          <w:p w14:paraId="4C7421B4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Relief</w:t>
            </w:r>
            <w:proofErr w:type="spellEnd"/>
          </w:p>
        </w:tc>
        <w:tc>
          <w:tcPr>
            <w:tcW w:w="2800" w:type="dxa"/>
          </w:tcPr>
          <w:p w14:paraId="1E3DC2F8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Orienteren</w:t>
            </w:r>
            <w:proofErr w:type="spellEnd"/>
          </w:p>
        </w:tc>
      </w:tr>
      <w:tr w:rsidR="00757270" w14:paraId="473E23A1" w14:textId="77777777" w:rsidTr="00D82BBB">
        <w:tc>
          <w:tcPr>
            <w:tcW w:w="3060" w:type="dxa"/>
          </w:tcPr>
          <w:p w14:paraId="7B6E638C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Australie</w:t>
            </w:r>
            <w:proofErr w:type="spellEnd"/>
            <w:r>
              <w:rPr>
                <w:sz w:val="48"/>
              </w:rPr>
              <w:t xml:space="preserve"> </w:t>
            </w:r>
          </w:p>
        </w:tc>
        <w:tc>
          <w:tcPr>
            <w:tcW w:w="2800" w:type="dxa"/>
          </w:tcPr>
          <w:p w14:paraId="54EDF0DD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Financien</w:t>
            </w:r>
            <w:proofErr w:type="spellEnd"/>
          </w:p>
        </w:tc>
      </w:tr>
      <w:tr w:rsidR="00757270" w14:paraId="163A3810" w14:textId="77777777" w:rsidTr="00D82BBB">
        <w:tc>
          <w:tcPr>
            <w:tcW w:w="3060" w:type="dxa"/>
          </w:tcPr>
          <w:p w14:paraId="35E9AD0F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Smeuig</w:t>
            </w:r>
            <w:proofErr w:type="spellEnd"/>
          </w:p>
        </w:tc>
        <w:tc>
          <w:tcPr>
            <w:tcW w:w="2800" w:type="dxa"/>
          </w:tcPr>
          <w:p w14:paraId="60A0DC8F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Mozaiek</w:t>
            </w:r>
            <w:proofErr w:type="spellEnd"/>
          </w:p>
        </w:tc>
      </w:tr>
      <w:tr w:rsidR="00757270" w14:paraId="2141EA1B" w14:textId="77777777" w:rsidTr="00D82BBB">
        <w:tc>
          <w:tcPr>
            <w:tcW w:w="3060" w:type="dxa"/>
          </w:tcPr>
          <w:p w14:paraId="528576AF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Indier</w:t>
            </w:r>
            <w:proofErr w:type="spellEnd"/>
          </w:p>
        </w:tc>
        <w:tc>
          <w:tcPr>
            <w:tcW w:w="2800" w:type="dxa"/>
          </w:tcPr>
          <w:p w14:paraId="6526EC3E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Poezie</w:t>
            </w:r>
            <w:proofErr w:type="spellEnd"/>
          </w:p>
        </w:tc>
      </w:tr>
      <w:tr w:rsidR="00757270" w14:paraId="6926FFD9" w14:textId="77777777" w:rsidTr="00D82BBB">
        <w:tc>
          <w:tcPr>
            <w:tcW w:w="3060" w:type="dxa"/>
          </w:tcPr>
          <w:p w14:paraId="78BED0A4" w14:textId="77777777" w:rsidR="00757270" w:rsidRDefault="00757270" w:rsidP="00D82BBB">
            <w:pPr>
              <w:rPr>
                <w:sz w:val="48"/>
              </w:rPr>
            </w:pPr>
            <w:r>
              <w:rPr>
                <w:sz w:val="48"/>
              </w:rPr>
              <w:t>Geopend</w:t>
            </w:r>
          </w:p>
        </w:tc>
        <w:tc>
          <w:tcPr>
            <w:tcW w:w="2800" w:type="dxa"/>
          </w:tcPr>
          <w:p w14:paraId="4B5724AE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Bacteriele</w:t>
            </w:r>
            <w:proofErr w:type="spellEnd"/>
          </w:p>
        </w:tc>
      </w:tr>
      <w:tr w:rsidR="00757270" w14:paraId="21B4659D" w14:textId="77777777" w:rsidTr="00D82BBB">
        <w:tc>
          <w:tcPr>
            <w:tcW w:w="3060" w:type="dxa"/>
          </w:tcPr>
          <w:p w14:paraId="18322377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Geinspecteerd</w:t>
            </w:r>
            <w:proofErr w:type="spellEnd"/>
          </w:p>
        </w:tc>
        <w:tc>
          <w:tcPr>
            <w:tcW w:w="2800" w:type="dxa"/>
          </w:tcPr>
          <w:p w14:paraId="56875AD4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Cafeine</w:t>
            </w:r>
            <w:proofErr w:type="spellEnd"/>
            <w:r>
              <w:rPr>
                <w:sz w:val="48"/>
              </w:rPr>
              <w:t xml:space="preserve"> </w:t>
            </w:r>
          </w:p>
        </w:tc>
      </w:tr>
      <w:tr w:rsidR="00757270" w14:paraId="57F1B00B" w14:textId="77777777" w:rsidTr="00D82BBB">
        <w:tc>
          <w:tcPr>
            <w:tcW w:w="3060" w:type="dxa"/>
          </w:tcPr>
          <w:p w14:paraId="20AAEF69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Principiele</w:t>
            </w:r>
            <w:proofErr w:type="spellEnd"/>
          </w:p>
        </w:tc>
        <w:tc>
          <w:tcPr>
            <w:tcW w:w="2800" w:type="dxa"/>
          </w:tcPr>
          <w:p w14:paraId="58AF4B89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Commerciele</w:t>
            </w:r>
            <w:proofErr w:type="spellEnd"/>
          </w:p>
        </w:tc>
      </w:tr>
      <w:tr w:rsidR="00757270" w14:paraId="2B5BC87E" w14:textId="77777777" w:rsidTr="00D82BBB">
        <w:tc>
          <w:tcPr>
            <w:tcW w:w="3060" w:type="dxa"/>
          </w:tcPr>
          <w:p w14:paraId="6DFB77B3" w14:textId="5CB35DAE" w:rsidR="00757270" w:rsidRDefault="00EB42D6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D</w:t>
            </w:r>
            <w:r w:rsidR="00757270">
              <w:rPr>
                <w:sz w:val="48"/>
              </w:rPr>
              <w:t>ietist</w:t>
            </w:r>
            <w:proofErr w:type="spellEnd"/>
          </w:p>
        </w:tc>
        <w:tc>
          <w:tcPr>
            <w:tcW w:w="2800" w:type="dxa"/>
          </w:tcPr>
          <w:p w14:paraId="632C08D5" w14:textId="77777777" w:rsidR="00757270" w:rsidRDefault="00757270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Maisolie </w:t>
            </w:r>
          </w:p>
        </w:tc>
      </w:tr>
    </w:tbl>
    <w:p w14:paraId="34F05452" w14:textId="77777777" w:rsidR="00502CD8" w:rsidRDefault="00502CD8" w:rsidP="00502CD8">
      <w:pPr>
        <w:rPr>
          <w:sz w:val="72"/>
        </w:rPr>
      </w:pPr>
    </w:p>
    <w:tbl>
      <w:tblPr>
        <w:tblStyle w:val="Tabelraster"/>
        <w:tblW w:w="11342" w:type="dxa"/>
        <w:tblInd w:w="-1141" w:type="dxa"/>
        <w:tblLook w:val="04A0" w:firstRow="1" w:lastRow="0" w:firstColumn="1" w:lastColumn="0" w:noHBand="0" w:noVBand="1"/>
      </w:tblPr>
      <w:tblGrid>
        <w:gridCol w:w="6002"/>
        <w:gridCol w:w="5340"/>
      </w:tblGrid>
      <w:tr w:rsidR="00757270" w14:paraId="63FCE50E" w14:textId="77777777" w:rsidTr="00D82BBB">
        <w:tc>
          <w:tcPr>
            <w:tcW w:w="2968" w:type="dxa"/>
          </w:tcPr>
          <w:p w14:paraId="5ECE2C9F" w14:textId="77777777" w:rsidR="00757270" w:rsidRDefault="00757270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Geijld </w:t>
            </w:r>
          </w:p>
        </w:tc>
        <w:tc>
          <w:tcPr>
            <w:tcW w:w="2514" w:type="dxa"/>
          </w:tcPr>
          <w:p w14:paraId="2692ACD3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Vacuum</w:t>
            </w:r>
            <w:proofErr w:type="spellEnd"/>
            <w:r>
              <w:rPr>
                <w:sz w:val="48"/>
              </w:rPr>
              <w:t xml:space="preserve"> </w:t>
            </w:r>
          </w:p>
        </w:tc>
      </w:tr>
      <w:tr w:rsidR="00757270" w14:paraId="2D91E85E" w14:textId="77777777" w:rsidTr="00D82BBB">
        <w:tc>
          <w:tcPr>
            <w:tcW w:w="2968" w:type="dxa"/>
          </w:tcPr>
          <w:p w14:paraId="77EC3215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Geinformeerd</w:t>
            </w:r>
            <w:proofErr w:type="spellEnd"/>
            <w:r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3B4A5454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Reeel</w:t>
            </w:r>
            <w:proofErr w:type="spellEnd"/>
          </w:p>
        </w:tc>
      </w:tr>
      <w:tr w:rsidR="00757270" w14:paraId="5C3CF8EF" w14:textId="77777777" w:rsidTr="00D82BBB">
        <w:tc>
          <w:tcPr>
            <w:tcW w:w="2968" w:type="dxa"/>
          </w:tcPr>
          <w:p w14:paraId="518C2D6C" w14:textId="56A1851C" w:rsidR="00757270" w:rsidRDefault="00EB42D6" w:rsidP="00D82BBB">
            <w:pPr>
              <w:rPr>
                <w:sz w:val="48"/>
              </w:rPr>
            </w:pPr>
            <w:r>
              <w:rPr>
                <w:sz w:val="48"/>
              </w:rPr>
              <w:t>Provinciale</w:t>
            </w:r>
            <w:r w:rsidR="00757270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09B768D2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Varieren</w:t>
            </w:r>
            <w:proofErr w:type="spellEnd"/>
            <w:r>
              <w:rPr>
                <w:sz w:val="48"/>
              </w:rPr>
              <w:t xml:space="preserve"> </w:t>
            </w:r>
          </w:p>
        </w:tc>
      </w:tr>
      <w:tr w:rsidR="00757270" w14:paraId="3FECBC6B" w14:textId="77777777" w:rsidTr="00D82BBB">
        <w:tc>
          <w:tcPr>
            <w:tcW w:w="2968" w:type="dxa"/>
          </w:tcPr>
          <w:p w14:paraId="2A26CEF4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Patient</w:t>
            </w:r>
            <w:proofErr w:type="spellEnd"/>
            <w:r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2DDE3039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Egoisme</w:t>
            </w:r>
            <w:proofErr w:type="spellEnd"/>
            <w:r>
              <w:rPr>
                <w:sz w:val="48"/>
              </w:rPr>
              <w:t xml:space="preserve"> </w:t>
            </w:r>
          </w:p>
        </w:tc>
      </w:tr>
      <w:tr w:rsidR="00757270" w14:paraId="3541E11F" w14:textId="77777777" w:rsidTr="00D82BBB">
        <w:tc>
          <w:tcPr>
            <w:tcW w:w="2968" w:type="dxa"/>
          </w:tcPr>
          <w:p w14:paraId="78053A2C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Skier</w:t>
            </w:r>
            <w:proofErr w:type="spellEnd"/>
          </w:p>
        </w:tc>
        <w:tc>
          <w:tcPr>
            <w:tcW w:w="2514" w:type="dxa"/>
          </w:tcPr>
          <w:p w14:paraId="7B959A00" w14:textId="77777777" w:rsidR="00757270" w:rsidRDefault="00757270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Client </w:t>
            </w:r>
          </w:p>
        </w:tc>
      </w:tr>
      <w:tr w:rsidR="00757270" w14:paraId="74DA9246" w14:textId="77777777" w:rsidTr="00D82BBB">
        <w:tc>
          <w:tcPr>
            <w:tcW w:w="2968" w:type="dxa"/>
          </w:tcPr>
          <w:p w14:paraId="3B662420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Hygiene</w:t>
            </w:r>
            <w:proofErr w:type="spellEnd"/>
            <w:r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5884AC80" w14:textId="77777777" w:rsidR="00757270" w:rsidRDefault="00757270" w:rsidP="00D82BBB">
            <w:pPr>
              <w:rPr>
                <w:sz w:val="48"/>
              </w:rPr>
            </w:pPr>
            <w:r>
              <w:rPr>
                <w:sz w:val="48"/>
              </w:rPr>
              <w:t>Beinvloeden</w:t>
            </w:r>
          </w:p>
        </w:tc>
      </w:tr>
      <w:tr w:rsidR="00757270" w14:paraId="62FD0F03" w14:textId="77777777" w:rsidTr="00D82BBB">
        <w:tc>
          <w:tcPr>
            <w:tcW w:w="2968" w:type="dxa"/>
          </w:tcPr>
          <w:p w14:paraId="002A773A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Coordinatie</w:t>
            </w:r>
            <w:proofErr w:type="spellEnd"/>
            <w:r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782C9FD8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Geeist</w:t>
            </w:r>
            <w:proofErr w:type="spellEnd"/>
          </w:p>
        </w:tc>
      </w:tr>
      <w:tr w:rsidR="00757270" w14:paraId="57C6AC7A" w14:textId="77777777" w:rsidTr="00D82BBB">
        <w:tc>
          <w:tcPr>
            <w:tcW w:w="2968" w:type="dxa"/>
          </w:tcPr>
          <w:p w14:paraId="2135E3BF" w14:textId="77777777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Jojoen</w:t>
            </w:r>
            <w:proofErr w:type="spellEnd"/>
            <w:r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2B6EE151" w14:textId="65B4D684" w:rsidR="00757270" w:rsidRDefault="004E0837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N</w:t>
            </w:r>
            <w:r w:rsidR="00757270">
              <w:rPr>
                <w:sz w:val="48"/>
              </w:rPr>
              <w:t>aief</w:t>
            </w:r>
            <w:proofErr w:type="spellEnd"/>
          </w:p>
        </w:tc>
      </w:tr>
    </w:tbl>
    <w:p w14:paraId="02DFA8C2" w14:textId="77777777" w:rsidR="00502CD8" w:rsidRDefault="00502CD8">
      <w:pPr>
        <w:rPr>
          <w:sz w:val="72"/>
        </w:rPr>
      </w:pPr>
    </w:p>
    <w:p w14:paraId="0E9DDCD2" w14:textId="77777777" w:rsidR="00757270" w:rsidRDefault="00757270">
      <w:pPr>
        <w:rPr>
          <w:sz w:val="72"/>
        </w:rPr>
      </w:pPr>
    </w:p>
    <w:p w14:paraId="3279C5ED" w14:textId="77777777" w:rsidR="00757270" w:rsidRDefault="00757270">
      <w:pPr>
        <w:rPr>
          <w:sz w:val="72"/>
        </w:rPr>
      </w:pPr>
    </w:p>
    <w:tbl>
      <w:tblPr>
        <w:tblStyle w:val="Tabelraster"/>
        <w:tblW w:w="11342" w:type="dxa"/>
        <w:tblInd w:w="-1141" w:type="dxa"/>
        <w:tblLook w:val="04A0" w:firstRow="1" w:lastRow="0" w:firstColumn="1" w:lastColumn="0" w:noHBand="0" w:noVBand="1"/>
      </w:tblPr>
      <w:tblGrid>
        <w:gridCol w:w="5440"/>
        <w:gridCol w:w="5902"/>
      </w:tblGrid>
      <w:tr w:rsidR="00757270" w14:paraId="541EC011" w14:textId="77777777" w:rsidTr="00D82BBB">
        <w:tc>
          <w:tcPr>
            <w:tcW w:w="2968" w:type="dxa"/>
          </w:tcPr>
          <w:p w14:paraId="25C659B2" w14:textId="6238365E" w:rsidR="00757270" w:rsidRDefault="001A7725" w:rsidP="00D82BBB">
            <w:pPr>
              <w:rPr>
                <w:sz w:val="48"/>
              </w:rPr>
            </w:pPr>
            <w:r>
              <w:rPr>
                <w:sz w:val="48"/>
              </w:rPr>
              <w:t>Chaos</w:t>
            </w:r>
          </w:p>
        </w:tc>
        <w:tc>
          <w:tcPr>
            <w:tcW w:w="2514" w:type="dxa"/>
          </w:tcPr>
          <w:p w14:paraId="456BD031" w14:textId="70BFEC4E" w:rsidR="00757270" w:rsidRDefault="00757270" w:rsidP="00D82BBB">
            <w:pPr>
              <w:rPr>
                <w:sz w:val="48"/>
              </w:rPr>
            </w:pPr>
            <w:r>
              <w:rPr>
                <w:sz w:val="48"/>
              </w:rPr>
              <w:t>V</w:t>
            </w:r>
            <w:r w:rsidR="00AC69E5">
              <w:rPr>
                <w:sz w:val="48"/>
              </w:rPr>
              <w:t>oltooiing</w:t>
            </w:r>
            <w:r>
              <w:rPr>
                <w:sz w:val="48"/>
              </w:rPr>
              <w:t xml:space="preserve"> </w:t>
            </w:r>
          </w:p>
        </w:tc>
      </w:tr>
      <w:tr w:rsidR="00757270" w14:paraId="06F88F8D" w14:textId="77777777" w:rsidTr="00D82BBB">
        <w:tc>
          <w:tcPr>
            <w:tcW w:w="2968" w:type="dxa"/>
          </w:tcPr>
          <w:p w14:paraId="3ABB24F7" w14:textId="65DB464C" w:rsidR="00757270" w:rsidRDefault="001A7725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Italie</w:t>
            </w:r>
            <w:proofErr w:type="spellEnd"/>
            <w:r w:rsidR="00757270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3885FAF0" w14:textId="44ECB4C1" w:rsidR="00757270" w:rsidRDefault="00AC69E5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Essentieel </w:t>
            </w:r>
          </w:p>
        </w:tc>
      </w:tr>
      <w:tr w:rsidR="00757270" w14:paraId="11A96E05" w14:textId="77777777" w:rsidTr="00D82BBB">
        <w:tc>
          <w:tcPr>
            <w:tcW w:w="2968" w:type="dxa"/>
          </w:tcPr>
          <w:p w14:paraId="08A7B6D8" w14:textId="4C69D883" w:rsidR="00757270" w:rsidRDefault="00481376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Opticien </w:t>
            </w:r>
            <w:r w:rsidR="00757270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251E2CCD" w14:textId="5256334E" w:rsidR="00757270" w:rsidRDefault="00F7094D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Geimporteerd</w:t>
            </w:r>
            <w:proofErr w:type="spellEnd"/>
            <w:r>
              <w:rPr>
                <w:sz w:val="48"/>
              </w:rPr>
              <w:t xml:space="preserve"> </w:t>
            </w:r>
            <w:r w:rsidR="00757270">
              <w:rPr>
                <w:sz w:val="48"/>
              </w:rPr>
              <w:t xml:space="preserve"> </w:t>
            </w:r>
          </w:p>
        </w:tc>
      </w:tr>
      <w:tr w:rsidR="00757270" w14:paraId="24207BC6" w14:textId="77777777" w:rsidTr="00D82BBB">
        <w:tc>
          <w:tcPr>
            <w:tcW w:w="2968" w:type="dxa"/>
          </w:tcPr>
          <w:p w14:paraId="2BEE7C7A" w14:textId="717FE8D7" w:rsidR="00757270" w:rsidRDefault="00481376" w:rsidP="00D82BBB">
            <w:pPr>
              <w:rPr>
                <w:sz w:val="48"/>
              </w:rPr>
            </w:pPr>
            <w:proofErr w:type="spellStart"/>
            <w:proofErr w:type="gramStart"/>
            <w:r>
              <w:rPr>
                <w:sz w:val="48"/>
              </w:rPr>
              <w:t>egoist</w:t>
            </w:r>
            <w:proofErr w:type="spellEnd"/>
            <w:proofErr w:type="gramEnd"/>
            <w:r w:rsidR="00757270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772A12CF" w14:textId="7DAE1BBC" w:rsidR="00757270" w:rsidRDefault="00F7094D" w:rsidP="00D82BBB">
            <w:pPr>
              <w:rPr>
                <w:sz w:val="48"/>
              </w:rPr>
            </w:pPr>
            <w:proofErr w:type="spellStart"/>
            <w:proofErr w:type="gramStart"/>
            <w:r>
              <w:rPr>
                <w:sz w:val="48"/>
              </w:rPr>
              <w:t>kopieren</w:t>
            </w:r>
            <w:proofErr w:type="spellEnd"/>
            <w:proofErr w:type="gramEnd"/>
            <w:r w:rsidR="00757270">
              <w:rPr>
                <w:sz w:val="48"/>
              </w:rPr>
              <w:t xml:space="preserve"> </w:t>
            </w:r>
          </w:p>
        </w:tc>
      </w:tr>
      <w:tr w:rsidR="00757270" w14:paraId="0EE9D562" w14:textId="77777777" w:rsidTr="00D82BBB">
        <w:tc>
          <w:tcPr>
            <w:tcW w:w="2968" w:type="dxa"/>
          </w:tcPr>
          <w:p w14:paraId="0D39160D" w14:textId="6AE085DF" w:rsidR="00757270" w:rsidRDefault="00481376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Azie</w:t>
            </w:r>
            <w:proofErr w:type="spellEnd"/>
          </w:p>
        </w:tc>
        <w:tc>
          <w:tcPr>
            <w:tcW w:w="2514" w:type="dxa"/>
          </w:tcPr>
          <w:p w14:paraId="620FB043" w14:textId="082986BB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C</w:t>
            </w:r>
            <w:r w:rsidR="00B914A4">
              <w:rPr>
                <w:sz w:val="48"/>
              </w:rPr>
              <w:t>oncierge</w:t>
            </w:r>
            <w:proofErr w:type="spellEnd"/>
          </w:p>
        </w:tc>
      </w:tr>
      <w:tr w:rsidR="00757270" w14:paraId="0D3153BF" w14:textId="77777777" w:rsidTr="00D82BBB">
        <w:tc>
          <w:tcPr>
            <w:tcW w:w="2968" w:type="dxa"/>
          </w:tcPr>
          <w:p w14:paraId="3BABB850" w14:textId="0D5D463C" w:rsidR="00757270" w:rsidRDefault="00481376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Efficient</w:t>
            </w:r>
            <w:proofErr w:type="spellEnd"/>
            <w:r>
              <w:rPr>
                <w:sz w:val="48"/>
              </w:rPr>
              <w:t xml:space="preserve"> </w:t>
            </w:r>
            <w:r w:rsidR="00757270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45CAB93E" w14:textId="6B68A7A8" w:rsidR="00757270" w:rsidRDefault="00B914A4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Pinguin</w:t>
            </w:r>
            <w:proofErr w:type="spellEnd"/>
            <w:r>
              <w:rPr>
                <w:sz w:val="48"/>
              </w:rPr>
              <w:t xml:space="preserve"> </w:t>
            </w:r>
          </w:p>
        </w:tc>
      </w:tr>
      <w:tr w:rsidR="00757270" w14:paraId="32402336" w14:textId="77777777" w:rsidTr="00D82BBB">
        <w:tc>
          <w:tcPr>
            <w:tcW w:w="2968" w:type="dxa"/>
          </w:tcPr>
          <w:p w14:paraId="38668028" w14:textId="5BC7F68B" w:rsidR="00757270" w:rsidRDefault="00481376" w:rsidP="00D82BBB">
            <w:pPr>
              <w:rPr>
                <w:sz w:val="48"/>
              </w:rPr>
            </w:pPr>
            <w:proofErr w:type="spellStart"/>
            <w:proofErr w:type="gramStart"/>
            <w:r>
              <w:rPr>
                <w:sz w:val="48"/>
              </w:rPr>
              <w:t>tweeenvijftig</w:t>
            </w:r>
            <w:proofErr w:type="spellEnd"/>
            <w:proofErr w:type="gramEnd"/>
          </w:p>
        </w:tc>
        <w:tc>
          <w:tcPr>
            <w:tcW w:w="2514" w:type="dxa"/>
          </w:tcPr>
          <w:p w14:paraId="4F4F5A18" w14:textId="05890A7A" w:rsidR="00757270" w:rsidRDefault="00757270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Ge</w:t>
            </w:r>
            <w:r w:rsidR="00075A84">
              <w:rPr>
                <w:sz w:val="48"/>
              </w:rPr>
              <w:t>uniformeerd</w:t>
            </w:r>
            <w:proofErr w:type="spellEnd"/>
            <w:r w:rsidR="00075A84">
              <w:rPr>
                <w:sz w:val="48"/>
              </w:rPr>
              <w:t xml:space="preserve"> </w:t>
            </w:r>
          </w:p>
        </w:tc>
      </w:tr>
      <w:tr w:rsidR="00757270" w14:paraId="087D06BF" w14:textId="77777777" w:rsidTr="00D82BBB">
        <w:tc>
          <w:tcPr>
            <w:tcW w:w="2968" w:type="dxa"/>
          </w:tcPr>
          <w:p w14:paraId="619395F2" w14:textId="018B6D75" w:rsidR="00757270" w:rsidRDefault="00481376" w:rsidP="00D82BBB">
            <w:pPr>
              <w:rPr>
                <w:sz w:val="48"/>
              </w:rPr>
            </w:pPr>
            <w:proofErr w:type="spellStart"/>
            <w:proofErr w:type="gramStart"/>
            <w:r>
              <w:rPr>
                <w:sz w:val="48"/>
              </w:rPr>
              <w:t>onderzeeer</w:t>
            </w:r>
            <w:proofErr w:type="spellEnd"/>
            <w:proofErr w:type="gramEnd"/>
            <w:r w:rsidR="00757270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75EC621E" w14:textId="30C16137" w:rsidR="00757270" w:rsidRDefault="004E0837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Indonesie</w:t>
            </w:r>
            <w:proofErr w:type="spellEnd"/>
          </w:p>
        </w:tc>
      </w:tr>
    </w:tbl>
    <w:p w14:paraId="0280E463" w14:textId="77777777" w:rsidR="00757270" w:rsidRDefault="00757270">
      <w:pPr>
        <w:rPr>
          <w:sz w:val="72"/>
        </w:rPr>
      </w:pPr>
    </w:p>
    <w:tbl>
      <w:tblPr>
        <w:tblStyle w:val="Tabelraster"/>
        <w:tblW w:w="11342" w:type="dxa"/>
        <w:tblInd w:w="-1141" w:type="dxa"/>
        <w:tblLook w:val="04A0" w:firstRow="1" w:lastRow="0" w:firstColumn="1" w:lastColumn="0" w:noHBand="0" w:noVBand="1"/>
      </w:tblPr>
      <w:tblGrid>
        <w:gridCol w:w="6280"/>
        <w:gridCol w:w="5062"/>
      </w:tblGrid>
      <w:tr w:rsidR="00075A84" w14:paraId="481C196B" w14:textId="77777777" w:rsidTr="00D82BBB">
        <w:tc>
          <w:tcPr>
            <w:tcW w:w="2968" w:type="dxa"/>
          </w:tcPr>
          <w:p w14:paraId="737EA906" w14:textId="4FB1DACA" w:rsidR="00075A84" w:rsidRDefault="008D0BA8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Industriele</w:t>
            </w:r>
            <w:proofErr w:type="spellEnd"/>
            <w:r>
              <w:rPr>
                <w:sz w:val="48"/>
              </w:rPr>
              <w:t xml:space="preserve"> </w:t>
            </w:r>
            <w:r w:rsidR="00075A84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5D274F5A" w14:textId="058781F9" w:rsidR="00075A84" w:rsidRDefault="004E0837" w:rsidP="00D82BBB">
            <w:pPr>
              <w:rPr>
                <w:sz w:val="48"/>
              </w:rPr>
            </w:pPr>
            <w:r>
              <w:rPr>
                <w:sz w:val="48"/>
              </w:rPr>
              <w:t>O</w:t>
            </w:r>
            <w:r w:rsidR="00003C02">
              <w:rPr>
                <w:sz w:val="48"/>
              </w:rPr>
              <w:t>fficieel</w:t>
            </w:r>
            <w:r w:rsidR="00075A84">
              <w:rPr>
                <w:sz w:val="48"/>
              </w:rPr>
              <w:t xml:space="preserve"> </w:t>
            </w:r>
          </w:p>
        </w:tc>
      </w:tr>
      <w:tr w:rsidR="00075A84" w14:paraId="2949DE57" w14:textId="77777777" w:rsidTr="00D82BBB">
        <w:tc>
          <w:tcPr>
            <w:tcW w:w="2968" w:type="dxa"/>
          </w:tcPr>
          <w:p w14:paraId="79080305" w14:textId="38A5E6F4" w:rsidR="00075A84" w:rsidRDefault="008D0BA8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Beantwoorden </w:t>
            </w:r>
          </w:p>
        </w:tc>
        <w:tc>
          <w:tcPr>
            <w:tcW w:w="2514" w:type="dxa"/>
          </w:tcPr>
          <w:p w14:paraId="4368DF43" w14:textId="7969D02E" w:rsidR="00075A84" w:rsidRDefault="004E0837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M</w:t>
            </w:r>
            <w:r w:rsidR="003972E8">
              <w:rPr>
                <w:sz w:val="48"/>
              </w:rPr>
              <w:t>oskeeen</w:t>
            </w:r>
            <w:proofErr w:type="spellEnd"/>
          </w:p>
        </w:tc>
      </w:tr>
      <w:tr w:rsidR="00075A84" w14:paraId="0EF7B793" w14:textId="77777777" w:rsidTr="00D82BBB">
        <w:tc>
          <w:tcPr>
            <w:tcW w:w="2968" w:type="dxa"/>
          </w:tcPr>
          <w:p w14:paraId="11E370A5" w14:textId="7D1C8031" w:rsidR="00075A84" w:rsidRDefault="004E0837" w:rsidP="00D82BBB">
            <w:pPr>
              <w:rPr>
                <w:sz w:val="48"/>
              </w:rPr>
            </w:pPr>
            <w:r>
              <w:rPr>
                <w:sz w:val="48"/>
              </w:rPr>
              <w:t>D</w:t>
            </w:r>
            <w:r w:rsidR="008D0BA8">
              <w:rPr>
                <w:sz w:val="48"/>
              </w:rPr>
              <w:t>ieet</w:t>
            </w:r>
            <w:r w:rsidR="00075A84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5D6536E4" w14:textId="58B737C3" w:rsidR="00075A84" w:rsidRDefault="003972E8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Theorieen</w:t>
            </w:r>
            <w:proofErr w:type="spellEnd"/>
            <w:r>
              <w:rPr>
                <w:sz w:val="48"/>
              </w:rPr>
              <w:t xml:space="preserve"> </w:t>
            </w:r>
            <w:r w:rsidR="00075A84">
              <w:rPr>
                <w:sz w:val="48"/>
              </w:rPr>
              <w:t xml:space="preserve"> </w:t>
            </w:r>
          </w:p>
        </w:tc>
      </w:tr>
      <w:tr w:rsidR="00075A84" w14:paraId="47356983" w14:textId="77777777" w:rsidTr="00D82BBB">
        <w:tc>
          <w:tcPr>
            <w:tcW w:w="2968" w:type="dxa"/>
          </w:tcPr>
          <w:p w14:paraId="504A47B6" w14:textId="3D27C71D" w:rsidR="00075A84" w:rsidRDefault="004E0837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</w:t>
            </w:r>
            <w:r w:rsidR="00EC7079">
              <w:rPr>
                <w:sz w:val="48"/>
              </w:rPr>
              <w:t>eimiteerd</w:t>
            </w:r>
            <w:proofErr w:type="spellEnd"/>
          </w:p>
        </w:tc>
        <w:tc>
          <w:tcPr>
            <w:tcW w:w="2514" w:type="dxa"/>
          </w:tcPr>
          <w:p w14:paraId="4CADEBA1" w14:textId="34F10C0C" w:rsidR="00075A84" w:rsidRDefault="003972E8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Ruine</w:t>
            </w:r>
            <w:proofErr w:type="spellEnd"/>
            <w:r>
              <w:rPr>
                <w:sz w:val="48"/>
              </w:rPr>
              <w:t xml:space="preserve"> </w:t>
            </w:r>
            <w:r w:rsidR="00075A84">
              <w:rPr>
                <w:sz w:val="48"/>
              </w:rPr>
              <w:t xml:space="preserve"> </w:t>
            </w:r>
          </w:p>
        </w:tc>
      </w:tr>
      <w:tr w:rsidR="00075A84" w14:paraId="40A1460A" w14:textId="77777777" w:rsidTr="00D82BBB">
        <w:tc>
          <w:tcPr>
            <w:tcW w:w="2968" w:type="dxa"/>
          </w:tcPr>
          <w:p w14:paraId="671DA140" w14:textId="567CD99C" w:rsidR="00075A84" w:rsidRDefault="004E0837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G</w:t>
            </w:r>
            <w:r w:rsidR="00EC7079">
              <w:rPr>
                <w:sz w:val="48"/>
              </w:rPr>
              <w:t>eergerd</w:t>
            </w:r>
            <w:proofErr w:type="spellEnd"/>
          </w:p>
        </w:tc>
        <w:tc>
          <w:tcPr>
            <w:tcW w:w="2514" w:type="dxa"/>
          </w:tcPr>
          <w:p w14:paraId="76C00C35" w14:textId="5669483C" w:rsidR="00075A84" w:rsidRDefault="003972E8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Beeindigen</w:t>
            </w:r>
            <w:proofErr w:type="spellEnd"/>
            <w:r>
              <w:rPr>
                <w:sz w:val="48"/>
              </w:rPr>
              <w:t xml:space="preserve"> </w:t>
            </w:r>
            <w:r w:rsidR="00075A84">
              <w:rPr>
                <w:sz w:val="48"/>
              </w:rPr>
              <w:t xml:space="preserve"> </w:t>
            </w:r>
          </w:p>
        </w:tc>
      </w:tr>
      <w:tr w:rsidR="00075A84" w14:paraId="2AC322D0" w14:textId="77777777" w:rsidTr="00D82BBB">
        <w:tc>
          <w:tcPr>
            <w:tcW w:w="2968" w:type="dxa"/>
          </w:tcPr>
          <w:p w14:paraId="0608BFFC" w14:textId="0B4A8AD5" w:rsidR="00075A84" w:rsidRDefault="00EC7079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Geobserveerd </w:t>
            </w:r>
          </w:p>
        </w:tc>
        <w:tc>
          <w:tcPr>
            <w:tcW w:w="2514" w:type="dxa"/>
          </w:tcPr>
          <w:p w14:paraId="18B9CB90" w14:textId="2086B2D5" w:rsidR="00075A84" w:rsidRDefault="0098735F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Israel</w:t>
            </w:r>
            <w:proofErr w:type="spellEnd"/>
          </w:p>
        </w:tc>
      </w:tr>
      <w:tr w:rsidR="00075A84" w14:paraId="6B455961" w14:textId="77777777" w:rsidTr="00D82BBB">
        <w:tc>
          <w:tcPr>
            <w:tcW w:w="2968" w:type="dxa"/>
          </w:tcPr>
          <w:p w14:paraId="1B1B54B0" w14:textId="54D8B279" w:rsidR="00075A84" w:rsidRDefault="004E0837" w:rsidP="00D82BBB">
            <w:pPr>
              <w:rPr>
                <w:sz w:val="48"/>
              </w:rPr>
            </w:pPr>
            <w:r>
              <w:rPr>
                <w:sz w:val="48"/>
              </w:rPr>
              <w:t>G</w:t>
            </w:r>
            <w:r w:rsidR="00EC7079">
              <w:rPr>
                <w:sz w:val="48"/>
              </w:rPr>
              <w:t>eaaid</w:t>
            </w:r>
            <w:r w:rsidR="00075A84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028CB696" w14:textId="02BCB6BD" w:rsidR="00075A84" w:rsidRDefault="004E0837" w:rsidP="00D82BBB">
            <w:pPr>
              <w:rPr>
                <w:sz w:val="48"/>
              </w:rPr>
            </w:pPr>
            <w:r>
              <w:rPr>
                <w:sz w:val="48"/>
              </w:rPr>
              <w:t>El</w:t>
            </w:r>
            <w:r w:rsidR="00313F26">
              <w:rPr>
                <w:sz w:val="48"/>
              </w:rPr>
              <w:t>ektricien</w:t>
            </w:r>
          </w:p>
        </w:tc>
      </w:tr>
      <w:tr w:rsidR="00075A84" w14:paraId="2118040A" w14:textId="77777777" w:rsidTr="00D82BBB">
        <w:tc>
          <w:tcPr>
            <w:tcW w:w="2968" w:type="dxa"/>
          </w:tcPr>
          <w:p w14:paraId="5E82C39E" w14:textId="47C711AE" w:rsidR="00075A84" w:rsidRDefault="00003C02" w:rsidP="00D82BBB">
            <w:pPr>
              <w:rPr>
                <w:sz w:val="48"/>
              </w:rPr>
            </w:pPr>
            <w:r>
              <w:rPr>
                <w:sz w:val="48"/>
              </w:rPr>
              <w:t xml:space="preserve">Eventuele </w:t>
            </w:r>
            <w:r w:rsidR="00075A84">
              <w:rPr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59976C06" w14:textId="2B448E76" w:rsidR="00075A84" w:rsidRDefault="00313F26" w:rsidP="00D82BBB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Orientatie</w:t>
            </w:r>
            <w:proofErr w:type="spellEnd"/>
            <w:r>
              <w:rPr>
                <w:sz w:val="48"/>
              </w:rPr>
              <w:t xml:space="preserve"> </w:t>
            </w:r>
          </w:p>
        </w:tc>
      </w:tr>
    </w:tbl>
    <w:p w14:paraId="5959BB38" w14:textId="77777777" w:rsidR="00502CD8" w:rsidRPr="00502CD8" w:rsidRDefault="00502CD8">
      <w:pPr>
        <w:rPr>
          <w:sz w:val="72"/>
        </w:rPr>
      </w:pPr>
    </w:p>
    <w:p w14:paraId="62703BA5" w14:textId="2F459815" w:rsidR="00313F26" w:rsidRDefault="00313F26">
      <w:pPr>
        <w:rPr>
          <w:sz w:val="72"/>
        </w:rPr>
      </w:pPr>
      <w:r>
        <w:rPr>
          <w:sz w:val="72"/>
        </w:rPr>
        <w:br w:type="page"/>
      </w:r>
    </w:p>
    <w:tbl>
      <w:tblPr>
        <w:tblStyle w:val="Tabelraster"/>
        <w:tblW w:w="11342" w:type="dxa"/>
        <w:tblInd w:w="-1141" w:type="dxa"/>
        <w:tblLook w:val="04A0" w:firstRow="1" w:lastRow="0" w:firstColumn="1" w:lastColumn="0" w:noHBand="0" w:noVBand="1"/>
      </w:tblPr>
      <w:tblGrid>
        <w:gridCol w:w="2847"/>
        <w:gridCol w:w="3220"/>
        <w:gridCol w:w="3119"/>
        <w:gridCol w:w="2397"/>
      </w:tblGrid>
      <w:tr w:rsidR="00313F26" w:rsidRPr="00502CD8" w14:paraId="2D61E9FD" w14:textId="77777777" w:rsidTr="00D82BBB">
        <w:tc>
          <w:tcPr>
            <w:tcW w:w="3060" w:type="dxa"/>
          </w:tcPr>
          <w:p w14:paraId="33A82AAB" w14:textId="1CA90469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lastRenderedPageBreak/>
              <w:t>Chaos</w:t>
            </w:r>
          </w:p>
        </w:tc>
        <w:tc>
          <w:tcPr>
            <w:tcW w:w="2800" w:type="dxa"/>
          </w:tcPr>
          <w:p w14:paraId="5579AB2D" w14:textId="362F7A96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>Voltooiing</w:t>
            </w:r>
          </w:p>
        </w:tc>
        <w:tc>
          <w:tcPr>
            <w:tcW w:w="2968" w:type="dxa"/>
          </w:tcPr>
          <w:p w14:paraId="37A8BB02" w14:textId="40750F77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Industriële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5F1B1783" w14:textId="014A0BC8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Officieel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</w:tr>
      <w:tr w:rsidR="00313F26" w:rsidRPr="00502CD8" w14:paraId="376E776C" w14:textId="77777777" w:rsidTr="00D82BBB">
        <w:tc>
          <w:tcPr>
            <w:tcW w:w="3060" w:type="dxa"/>
          </w:tcPr>
          <w:p w14:paraId="205A49E2" w14:textId="4E8B428C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Italië </w:t>
            </w:r>
            <w:r w:rsidR="00313F26"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800" w:type="dxa"/>
          </w:tcPr>
          <w:p w14:paraId="42D114B4" w14:textId="12009000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>Essentieel</w:t>
            </w:r>
          </w:p>
        </w:tc>
        <w:tc>
          <w:tcPr>
            <w:tcW w:w="2968" w:type="dxa"/>
          </w:tcPr>
          <w:p w14:paraId="6A1420AB" w14:textId="44D9528D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Beantwoorden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213633D0" w14:textId="05B706E5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Moskeeën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</w:tr>
      <w:tr w:rsidR="00313F26" w:rsidRPr="00502CD8" w14:paraId="42F8668F" w14:textId="77777777" w:rsidTr="00D82BBB">
        <w:tc>
          <w:tcPr>
            <w:tcW w:w="3060" w:type="dxa"/>
          </w:tcPr>
          <w:p w14:paraId="23E8414E" w14:textId="3E2037F0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Opticien </w:t>
            </w:r>
          </w:p>
        </w:tc>
        <w:tc>
          <w:tcPr>
            <w:tcW w:w="2800" w:type="dxa"/>
          </w:tcPr>
          <w:p w14:paraId="201E035D" w14:textId="5B3E34AC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Geïmporteerd </w:t>
            </w:r>
          </w:p>
        </w:tc>
        <w:tc>
          <w:tcPr>
            <w:tcW w:w="2968" w:type="dxa"/>
          </w:tcPr>
          <w:p w14:paraId="3A73B8D7" w14:textId="389D17D8" w:rsidR="00313F26" w:rsidRPr="00502CD8" w:rsidRDefault="00313F26" w:rsidP="00D82BBB">
            <w:pPr>
              <w:rPr>
                <w:color w:val="FF0000"/>
                <w:sz w:val="48"/>
              </w:rPr>
            </w:pPr>
            <w:proofErr w:type="gramStart"/>
            <w:r>
              <w:rPr>
                <w:color w:val="FF0000"/>
                <w:sz w:val="48"/>
              </w:rPr>
              <w:t>dieet</w:t>
            </w:r>
            <w:proofErr w:type="gramEnd"/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0486D079" w14:textId="5E8740FE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Theorieën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</w:tr>
      <w:tr w:rsidR="00313F26" w:rsidRPr="00502CD8" w14:paraId="263F4C5D" w14:textId="77777777" w:rsidTr="00D82BBB">
        <w:tc>
          <w:tcPr>
            <w:tcW w:w="3060" w:type="dxa"/>
          </w:tcPr>
          <w:p w14:paraId="4E83430E" w14:textId="2EE560EE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Egoïst </w:t>
            </w:r>
          </w:p>
        </w:tc>
        <w:tc>
          <w:tcPr>
            <w:tcW w:w="2800" w:type="dxa"/>
          </w:tcPr>
          <w:p w14:paraId="1CB05863" w14:textId="70F188D4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Kopiëren </w:t>
            </w:r>
          </w:p>
        </w:tc>
        <w:tc>
          <w:tcPr>
            <w:tcW w:w="2968" w:type="dxa"/>
          </w:tcPr>
          <w:p w14:paraId="343BA1D0" w14:textId="1E992AC0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Geïmiteerd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6EBB65DA" w14:textId="52B363EA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Ruïne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</w:tr>
      <w:tr w:rsidR="00313F26" w:rsidRPr="00502CD8" w14:paraId="025850D4" w14:textId="77777777" w:rsidTr="00D82BBB">
        <w:tc>
          <w:tcPr>
            <w:tcW w:w="3060" w:type="dxa"/>
          </w:tcPr>
          <w:p w14:paraId="6561627A" w14:textId="1E77930F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Azië </w:t>
            </w:r>
          </w:p>
        </w:tc>
        <w:tc>
          <w:tcPr>
            <w:tcW w:w="2800" w:type="dxa"/>
          </w:tcPr>
          <w:p w14:paraId="640BC23A" w14:textId="2C3433C2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Conciërge </w:t>
            </w:r>
          </w:p>
        </w:tc>
        <w:tc>
          <w:tcPr>
            <w:tcW w:w="2968" w:type="dxa"/>
          </w:tcPr>
          <w:p w14:paraId="32271818" w14:textId="2EF331D8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Geërgerd </w:t>
            </w:r>
          </w:p>
        </w:tc>
        <w:tc>
          <w:tcPr>
            <w:tcW w:w="2514" w:type="dxa"/>
          </w:tcPr>
          <w:p w14:paraId="20D40F36" w14:textId="3244BE29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Beëindigen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</w:tr>
      <w:tr w:rsidR="00313F26" w:rsidRPr="00502CD8" w14:paraId="15456445" w14:textId="77777777" w:rsidTr="00D82BBB">
        <w:tc>
          <w:tcPr>
            <w:tcW w:w="3060" w:type="dxa"/>
          </w:tcPr>
          <w:p w14:paraId="11219010" w14:textId="7667E75D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Efficiënt </w:t>
            </w:r>
          </w:p>
        </w:tc>
        <w:tc>
          <w:tcPr>
            <w:tcW w:w="2800" w:type="dxa"/>
          </w:tcPr>
          <w:p w14:paraId="4FA06E63" w14:textId="4A589870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>Pinguïn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968" w:type="dxa"/>
          </w:tcPr>
          <w:p w14:paraId="58B79BC3" w14:textId="6B05F31D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Geobserveerd </w:t>
            </w:r>
          </w:p>
        </w:tc>
        <w:tc>
          <w:tcPr>
            <w:tcW w:w="2514" w:type="dxa"/>
          </w:tcPr>
          <w:p w14:paraId="16DF72D7" w14:textId="729F4CFB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Israël </w:t>
            </w:r>
          </w:p>
        </w:tc>
      </w:tr>
      <w:tr w:rsidR="00313F26" w:rsidRPr="00502CD8" w14:paraId="67F6D5AE" w14:textId="77777777" w:rsidTr="00D82BBB">
        <w:tc>
          <w:tcPr>
            <w:tcW w:w="3060" w:type="dxa"/>
          </w:tcPr>
          <w:p w14:paraId="22246D74" w14:textId="588CE64B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Tweeënvijftig </w:t>
            </w:r>
          </w:p>
        </w:tc>
        <w:tc>
          <w:tcPr>
            <w:tcW w:w="2800" w:type="dxa"/>
          </w:tcPr>
          <w:p w14:paraId="6A87D26E" w14:textId="1A241C97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Geüniformeerd </w:t>
            </w:r>
          </w:p>
        </w:tc>
        <w:tc>
          <w:tcPr>
            <w:tcW w:w="2968" w:type="dxa"/>
          </w:tcPr>
          <w:p w14:paraId="77A0B740" w14:textId="5C7C447F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Geaaid  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6BA304AA" w14:textId="5A4460BC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Elektricien </w:t>
            </w:r>
          </w:p>
        </w:tc>
      </w:tr>
      <w:tr w:rsidR="00313F26" w:rsidRPr="00502CD8" w14:paraId="0C1F136F" w14:textId="77777777" w:rsidTr="00D82BBB">
        <w:tc>
          <w:tcPr>
            <w:tcW w:w="3060" w:type="dxa"/>
          </w:tcPr>
          <w:p w14:paraId="03707205" w14:textId="379C4FA4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Onderzeeër </w:t>
            </w:r>
          </w:p>
        </w:tc>
        <w:tc>
          <w:tcPr>
            <w:tcW w:w="2800" w:type="dxa"/>
          </w:tcPr>
          <w:p w14:paraId="0BD2DC52" w14:textId="40EBDE50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Naïef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968" w:type="dxa"/>
          </w:tcPr>
          <w:p w14:paraId="335AF99A" w14:textId="74151A84" w:rsidR="00313F26" w:rsidRPr="00502CD8" w:rsidRDefault="00313F2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Eventuele </w:t>
            </w:r>
            <w:r w:rsidRPr="00502CD8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2514" w:type="dxa"/>
          </w:tcPr>
          <w:p w14:paraId="44264B2F" w14:textId="385C8615" w:rsidR="00313F26" w:rsidRPr="00502CD8" w:rsidRDefault="00F042CC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Oriëntatie </w:t>
            </w:r>
          </w:p>
        </w:tc>
      </w:tr>
    </w:tbl>
    <w:p w14:paraId="1BE8238A" w14:textId="77777777" w:rsidR="00502CD8" w:rsidRDefault="00502CD8">
      <w:pPr>
        <w:rPr>
          <w:sz w:val="72"/>
        </w:rPr>
      </w:pPr>
    </w:p>
    <w:tbl>
      <w:tblPr>
        <w:tblStyle w:val="Tabelraster"/>
        <w:tblW w:w="11342" w:type="dxa"/>
        <w:tblInd w:w="-1141" w:type="dxa"/>
        <w:tblLook w:val="04A0" w:firstRow="1" w:lastRow="0" w:firstColumn="1" w:lastColumn="0" w:noHBand="0" w:noVBand="1"/>
      </w:tblPr>
      <w:tblGrid>
        <w:gridCol w:w="3060"/>
        <w:gridCol w:w="2800"/>
        <w:gridCol w:w="2968"/>
        <w:gridCol w:w="2641"/>
      </w:tblGrid>
      <w:tr w:rsidR="00F042CC" w14:paraId="3286293D" w14:textId="77777777" w:rsidTr="00D82BBB">
        <w:tc>
          <w:tcPr>
            <w:tcW w:w="3060" w:type="dxa"/>
          </w:tcPr>
          <w:p w14:paraId="0242F6E7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Reliëf</w:t>
            </w:r>
          </w:p>
        </w:tc>
        <w:tc>
          <w:tcPr>
            <w:tcW w:w="2800" w:type="dxa"/>
          </w:tcPr>
          <w:p w14:paraId="5E06A3B4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Oriënteren</w:t>
            </w:r>
          </w:p>
        </w:tc>
        <w:tc>
          <w:tcPr>
            <w:tcW w:w="2968" w:type="dxa"/>
          </w:tcPr>
          <w:p w14:paraId="3FC31B8A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Geijld </w:t>
            </w:r>
          </w:p>
        </w:tc>
        <w:tc>
          <w:tcPr>
            <w:tcW w:w="2514" w:type="dxa"/>
          </w:tcPr>
          <w:p w14:paraId="3B04643C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Vacuüm </w:t>
            </w:r>
          </w:p>
        </w:tc>
      </w:tr>
      <w:tr w:rsidR="00F042CC" w14:paraId="2A9FB1E7" w14:textId="77777777" w:rsidTr="00D82BBB">
        <w:tc>
          <w:tcPr>
            <w:tcW w:w="3060" w:type="dxa"/>
          </w:tcPr>
          <w:p w14:paraId="5FE8E206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Australië </w:t>
            </w:r>
          </w:p>
        </w:tc>
        <w:tc>
          <w:tcPr>
            <w:tcW w:w="2800" w:type="dxa"/>
          </w:tcPr>
          <w:p w14:paraId="0433EA5B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Financiën</w:t>
            </w:r>
          </w:p>
        </w:tc>
        <w:tc>
          <w:tcPr>
            <w:tcW w:w="2968" w:type="dxa"/>
          </w:tcPr>
          <w:p w14:paraId="56B2674B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Geïnformeerd </w:t>
            </w:r>
          </w:p>
        </w:tc>
        <w:tc>
          <w:tcPr>
            <w:tcW w:w="2514" w:type="dxa"/>
          </w:tcPr>
          <w:p w14:paraId="153197F8" w14:textId="6BF760DA" w:rsidR="00F042CC" w:rsidRPr="00502CD8" w:rsidRDefault="00CD1EA6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Reëel</w:t>
            </w:r>
            <w:r w:rsidR="00F042CC" w:rsidRPr="00502CD8">
              <w:rPr>
                <w:color w:val="FF0000"/>
                <w:sz w:val="48"/>
              </w:rPr>
              <w:t xml:space="preserve"> </w:t>
            </w:r>
          </w:p>
        </w:tc>
      </w:tr>
      <w:tr w:rsidR="00F042CC" w14:paraId="7876A95D" w14:textId="77777777" w:rsidTr="00D82BBB">
        <w:tc>
          <w:tcPr>
            <w:tcW w:w="3060" w:type="dxa"/>
          </w:tcPr>
          <w:p w14:paraId="4B78B638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Smeuïg</w:t>
            </w:r>
          </w:p>
        </w:tc>
        <w:tc>
          <w:tcPr>
            <w:tcW w:w="2800" w:type="dxa"/>
          </w:tcPr>
          <w:p w14:paraId="70F3713C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Mozaïek</w:t>
            </w:r>
          </w:p>
        </w:tc>
        <w:tc>
          <w:tcPr>
            <w:tcW w:w="2968" w:type="dxa"/>
          </w:tcPr>
          <w:p w14:paraId="464C0468" w14:textId="4860A31D" w:rsidR="00F042CC" w:rsidRPr="00502CD8" w:rsidRDefault="00CD1EA6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>P</w:t>
            </w:r>
            <w:r w:rsidR="00F042CC" w:rsidRPr="00502CD8">
              <w:rPr>
                <w:color w:val="FF0000"/>
                <w:sz w:val="48"/>
              </w:rPr>
              <w:t xml:space="preserve">rovinciale </w:t>
            </w:r>
          </w:p>
        </w:tc>
        <w:tc>
          <w:tcPr>
            <w:tcW w:w="2514" w:type="dxa"/>
          </w:tcPr>
          <w:p w14:paraId="6D51DC20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Variëren </w:t>
            </w:r>
          </w:p>
        </w:tc>
      </w:tr>
      <w:tr w:rsidR="00F042CC" w14:paraId="4217CC29" w14:textId="77777777" w:rsidTr="00D82BBB">
        <w:tc>
          <w:tcPr>
            <w:tcW w:w="3060" w:type="dxa"/>
          </w:tcPr>
          <w:p w14:paraId="7B4C4ACB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Indiër</w:t>
            </w:r>
          </w:p>
        </w:tc>
        <w:tc>
          <w:tcPr>
            <w:tcW w:w="2800" w:type="dxa"/>
          </w:tcPr>
          <w:p w14:paraId="38DE513F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Poëzie</w:t>
            </w:r>
          </w:p>
        </w:tc>
        <w:tc>
          <w:tcPr>
            <w:tcW w:w="2968" w:type="dxa"/>
          </w:tcPr>
          <w:p w14:paraId="43DFAF55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Patiënt </w:t>
            </w:r>
          </w:p>
        </w:tc>
        <w:tc>
          <w:tcPr>
            <w:tcW w:w="2514" w:type="dxa"/>
          </w:tcPr>
          <w:p w14:paraId="77563AB9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Egoïsme </w:t>
            </w:r>
          </w:p>
        </w:tc>
      </w:tr>
      <w:tr w:rsidR="00F042CC" w14:paraId="4BC4B584" w14:textId="77777777" w:rsidTr="00D82BBB">
        <w:tc>
          <w:tcPr>
            <w:tcW w:w="3060" w:type="dxa"/>
          </w:tcPr>
          <w:p w14:paraId="26000B9A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Geopend</w:t>
            </w:r>
          </w:p>
        </w:tc>
        <w:tc>
          <w:tcPr>
            <w:tcW w:w="2800" w:type="dxa"/>
          </w:tcPr>
          <w:p w14:paraId="6AC9CA17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Bacteriële</w:t>
            </w:r>
          </w:p>
        </w:tc>
        <w:tc>
          <w:tcPr>
            <w:tcW w:w="2968" w:type="dxa"/>
          </w:tcPr>
          <w:p w14:paraId="5A5AC891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Skiër</w:t>
            </w:r>
          </w:p>
        </w:tc>
        <w:tc>
          <w:tcPr>
            <w:tcW w:w="2514" w:type="dxa"/>
          </w:tcPr>
          <w:p w14:paraId="67CD5863" w14:textId="08DCF08B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Cli</w:t>
            </w:r>
            <w:r w:rsidR="00CD1EA6" w:rsidRPr="00502CD8">
              <w:rPr>
                <w:color w:val="FF0000"/>
                <w:sz w:val="48"/>
              </w:rPr>
              <w:t>ë</w:t>
            </w:r>
            <w:r w:rsidRPr="00502CD8">
              <w:rPr>
                <w:color w:val="FF0000"/>
                <w:sz w:val="48"/>
              </w:rPr>
              <w:t xml:space="preserve">nt </w:t>
            </w:r>
          </w:p>
        </w:tc>
      </w:tr>
      <w:tr w:rsidR="00F042CC" w14:paraId="0AC46A99" w14:textId="77777777" w:rsidTr="00D82BBB">
        <w:tc>
          <w:tcPr>
            <w:tcW w:w="3060" w:type="dxa"/>
          </w:tcPr>
          <w:p w14:paraId="547463D7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Geïnspecteerd</w:t>
            </w:r>
          </w:p>
        </w:tc>
        <w:tc>
          <w:tcPr>
            <w:tcW w:w="2800" w:type="dxa"/>
          </w:tcPr>
          <w:p w14:paraId="1027159C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Cafeïne </w:t>
            </w:r>
          </w:p>
        </w:tc>
        <w:tc>
          <w:tcPr>
            <w:tcW w:w="2968" w:type="dxa"/>
          </w:tcPr>
          <w:p w14:paraId="4674C7BB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Hygiëne </w:t>
            </w:r>
          </w:p>
        </w:tc>
        <w:tc>
          <w:tcPr>
            <w:tcW w:w="2514" w:type="dxa"/>
          </w:tcPr>
          <w:p w14:paraId="091F2468" w14:textId="1547CEB6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Be</w:t>
            </w:r>
            <w:r w:rsidR="004E0837">
              <w:rPr>
                <w:color w:val="FF0000"/>
                <w:sz w:val="48"/>
              </w:rPr>
              <w:t>ï</w:t>
            </w:r>
            <w:r w:rsidRPr="00502CD8">
              <w:rPr>
                <w:color w:val="FF0000"/>
                <w:sz w:val="48"/>
              </w:rPr>
              <w:t>nvloeden</w:t>
            </w:r>
          </w:p>
        </w:tc>
      </w:tr>
      <w:tr w:rsidR="00F042CC" w14:paraId="05994875" w14:textId="77777777" w:rsidTr="00D82BBB">
        <w:tc>
          <w:tcPr>
            <w:tcW w:w="3060" w:type="dxa"/>
          </w:tcPr>
          <w:p w14:paraId="2C3A27A1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Principiële</w:t>
            </w:r>
          </w:p>
        </w:tc>
        <w:tc>
          <w:tcPr>
            <w:tcW w:w="2800" w:type="dxa"/>
          </w:tcPr>
          <w:p w14:paraId="4E0F203B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Commerciële</w:t>
            </w:r>
          </w:p>
        </w:tc>
        <w:tc>
          <w:tcPr>
            <w:tcW w:w="2968" w:type="dxa"/>
          </w:tcPr>
          <w:p w14:paraId="355461FC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Coördinatie </w:t>
            </w:r>
          </w:p>
        </w:tc>
        <w:tc>
          <w:tcPr>
            <w:tcW w:w="2514" w:type="dxa"/>
          </w:tcPr>
          <w:p w14:paraId="013FBF44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Geëist</w:t>
            </w:r>
          </w:p>
        </w:tc>
      </w:tr>
      <w:tr w:rsidR="00F042CC" w14:paraId="6F1A6733" w14:textId="77777777" w:rsidTr="00D82BBB">
        <w:tc>
          <w:tcPr>
            <w:tcW w:w="3060" w:type="dxa"/>
          </w:tcPr>
          <w:p w14:paraId="647D5F2F" w14:textId="13D33478" w:rsidR="00F042CC" w:rsidRPr="00502CD8" w:rsidRDefault="00CD1EA6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>Diëtist</w:t>
            </w:r>
          </w:p>
        </w:tc>
        <w:tc>
          <w:tcPr>
            <w:tcW w:w="2800" w:type="dxa"/>
          </w:tcPr>
          <w:p w14:paraId="38B979A1" w14:textId="41D92975" w:rsidR="00F042CC" w:rsidRPr="00502CD8" w:rsidRDefault="004E0837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>Ma</w:t>
            </w:r>
            <w:r>
              <w:rPr>
                <w:color w:val="FF0000"/>
                <w:sz w:val="48"/>
              </w:rPr>
              <w:t>ï</w:t>
            </w:r>
            <w:r>
              <w:rPr>
                <w:color w:val="FF0000"/>
                <w:sz w:val="48"/>
              </w:rPr>
              <w:t xml:space="preserve">solie  </w:t>
            </w:r>
          </w:p>
        </w:tc>
        <w:tc>
          <w:tcPr>
            <w:tcW w:w="2968" w:type="dxa"/>
          </w:tcPr>
          <w:p w14:paraId="3E7BF120" w14:textId="77777777" w:rsidR="00F042CC" w:rsidRPr="00502CD8" w:rsidRDefault="00F042CC" w:rsidP="00D82BBB">
            <w:pPr>
              <w:rPr>
                <w:color w:val="FF0000"/>
                <w:sz w:val="48"/>
              </w:rPr>
            </w:pPr>
            <w:r w:rsidRPr="00502CD8">
              <w:rPr>
                <w:color w:val="FF0000"/>
                <w:sz w:val="48"/>
              </w:rPr>
              <w:t xml:space="preserve">Jojoën </w:t>
            </w:r>
          </w:p>
        </w:tc>
        <w:tc>
          <w:tcPr>
            <w:tcW w:w="2514" w:type="dxa"/>
          </w:tcPr>
          <w:p w14:paraId="33DE3816" w14:textId="07EA71EE" w:rsidR="00F042CC" w:rsidRPr="00502CD8" w:rsidRDefault="004E0837" w:rsidP="00D82BBB">
            <w:pPr>
              <w:rPr>
                <w:color w:val="FF0000"/>
                <w:sz w:val="48"/>
              </w:rPr>
            </w:pPr>
            <w:r>
              <w:rPr>
                <w:color w:val="FF0000"/>
                <w:sz w:val="48"/>
              </w:rPr>
              <w:t xml:space="preserve">Indonesië </w:t>
            </w:r>
          </w:p>
        </w:tc>
      </w:tr>
    </w:tbl>
    <w:p w14:paraId="70DE81A7" w14:textId="77777777" w:rsidR="00313F26" w:rsidRPr="00502CD8" w:rsidRDefault="00313F26">
      <w:pPr>
        <w:rPr>
          <w:sz w:val="72"/>
        </w:rPr>
      </w:pPr>
    </w:p>
    <w:sectPr w:rsidR="00313F26" w:rsidRPr="0050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D8"/>
    <w:rsid w:val="00003C02"/>
    <w:rsid w:val="00075A84"/>
    <w:rsid w:val="000B0281"/>
    <w:rsid w:val="001A093A"/>
    <w:rsid w:val="001A7725"/>
    <w:rsid w:val="00313F26"/>
    <w:rsid w:val="003972E8"/>
    <w:rsid w:val="00481376"/>
    <w:rsid w:val="004E0837"/>
    <w:rsid w:val="00502CD8"/>
    <w:rsid w:val="00757270"/>
    <w:rsid w:val="008D0BA8"/>
    <w:rsid w:val="0098735F"/>
    <w:rsid w:val="00AC69E5"/>
    <w:rsid w:val="00B914A4"/>
    <w:rsid w:val="00BF14AD"/>
    <w:rsid w:val="00CD1EA6"/>
    <w:rsid w:val="00EB42D6"/>
    <w:rsid w:val="00EC7079"/>
    <w:rsid w:val="00F042CC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7BBE"/>
  <w15:chartTrackingRefBased/>
  <w15:docId w15:val="{405F7149-0AAF-4C09-B845-D556A26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2" ma:contentTypeDescription="Een nieuw document maken." ma:contentTypeScope="" ma:versionID="eec9f136e0e79eb734f72df4ca31d038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36fd2c5a59c8b9ebff364b1852846623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77623-A56B-4709-9106-27FECBC9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CCAF5-338C-414A-9FEB-3D8688B04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9DE97-6A30-46D1-89A5-0EC4492E4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20</cp:revision>
  <cp:lastPrinted>2022-01-11T06:24:00Z</cp:lastPrinted>
  <dcterms:created xsi:type="dcterms:W3CDTF">2022-01-10T13:28:00Z</dcterms:created>
  <dcterms:modified xsi:type="dcterms:W3CDTF">2022-01-12T16:36:00Z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